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6B13" w14:textId="6AA8E1D0" w:rsidR="00AE4D37" w:rsidRPr="003545C9" w:rsidRDefault="00AE4D37" w:rsidP="00AE4D37">
      <w:pPr>
        <w:pStyle w:val="Default"/>
        <w:jc w:val="right"/>
      </w:pPr>
      <w:r w:rsidRPr="003545C9">
        <w:t xml:space="preserve">Włocławek, dnia </w:t>
      </w:r>
      <w:r w:rsidR="00F07DC6" w:rsidRPr="003545C9">
        <w:t>0</w:t>
      </w:r>
      <w:r w:rsidR="003361F2" w:rsidRPr="003545C9">
        <w:t>6</w:t>
      </w:r>
      <w:r w:rsidR="00F07DC6" w:rsidRPr="003545C9">
        <w:t xml:space="preserve"> lipca</w:t>
      </w:r>
      <w:r w:rsidRPr="003545C9">
        <w:t xml:space="preserve"> 2026 r. </w:t>
      </w:r>
    </w:p>
    <w:p w14:paraId="77D39483" w14:textId="093C36DC" w:rsidR="00AE4D37" w:rsidRPr="003545C9" w:rsidRDefault="00AE4D37" w:rsidP="00AE4D37">
      <w:pPr>
        <w:pStyle w:val="Default"/>
      </w:pPr>
      <w:r w:rsidRPr="003545C9">
        <w:t>ZP.272.1.</w:t>
      </w:r>
      <w:r w:rsidR="00F07DC6" w:rsidRPr="003545C9">
        <w:t>1</w:t>
      </w:r>
      <w:r w:rsidR="00A7272A" w:rsidRPr="003545C9">
        <w:t>6</w:t>
      </w:r>
      <w:r w:rsidRPr="003545C9">
        <w:t xml:space="preserve">.2026 </w:t>
      </w:r>
    </w:p>
    <w:p w14:paraId="3A330E30" w14:textId="77777777" w:rsidR="00AE4D37" w:rsidRPr="003545C9" w:rsidRDefault="00AE4D37" w:rsidP="00AE4D37">
      <w:pPr>
        <w:pStyle w:val="Default"/>
        <w:rPr>
          <w:b/>
          <w:bCs/>
        </w:rPr>
      </w:pPr>
    </w:p>
    <w:p w14:paraId="4F7BAF9C" w14:textId="77777777" w:rsidR="00AE4D37" w:rsidRPr="003545C9" w:rsidRDefault="00AE4D37" w:rsidP="00AE4D37">
      <w:pPr>
        <w:pStyle w:val="Default"/>
        <w:jc w:val="center"/>
        <w:rPr>
          <w:b/>
          <w:bCs/>
        </w:rPr>
      </w:pPr>
    </w:p>
    <w:p w14:paraId="0AF552EA" w14:textId="17DBEDE6" w:rsidR="00AE4D37" w:rsidRPr="003545C9" w:rsidRDefault="003545C9" w:rsidP="003545C9">
      <w:pPr>
        <w:pStyle w:val="Default"/>
        <w:jc w:val="center"/>
        <w:rPr>
          <w:b/>
          <w:bCs/>
        </w:rPr>
      </w:pPr>
      <w:r w:rsidRPr="003545C9">
        <w:rPr>
          <w:b/>
          <w:bCs/>
          <w:lang w:bidi="pl-PL"/>
        </w:rPr>
        <w:t xml:space="preserve">WYJAŚNIENIE WRAZ ZE ZMIANĄ TREŚCI </w:t>
      </w:r>
      <w:r w:rsidRPr="003545C9">
        <w:rPr>
          <w:b/>
          <w:bCs/>
        </w:rPr>
        <w:t>SPECYFIKACJI WARUNKÓW ZAMÓWIENIA /SWZ/</w:t>
      </w:r>
    </w:p>
    <w:p w14:paraId="5DD1F04E" w14:textId="77777777" w:rsidR="00AE4D37" w:rsidRPr="003545C9" w:rsidRDefault="00AE4D37" w:rsidP="00AE4D37">
      <w:pPr>
        <w:pStyle w:val="Default"/>
        <w:rPr>
          <w:b/>
          <w:bCs/>
        </w:rPr>
      </w:pPr>
    </w:p>
    <w:p w14:paraId="007A8F16" w14:textId="00D16644" w:rsidR="00AE4D37" w:rsidRPr="003545C9" w:rsidRDefault="00AE4D37" w:rsidP="00AE4D37">
      <w:pPr>
        <w:pStyle w:val="Default"/>
        <w:jc w:val="both"/>
        <w:rPr>
          <w:b/>
          <w:bCs/>
        </w:rPr>
      </w:pPr>
      <w:r w:rsidRPr="003545C9">
        <w:t xml:space="preserve">Dotyczy postępowania na zadanie: </w:t>
      </w:r>
      <w:r w:rsidR="00DC2CBC" w:rsidRPr="003545C9">
        <w:rPr>
          <w:b/>
          <w:bCs/>
        </w:rPr>
        <w:t>„Zakup samochodu ciężarowego z osprzętem”</w:t>
      </w:r>
      <w:r w:rsidRPr="003545C9">
        <w:rPr>
          <w:b/>
          <w:bCs/>
        </w:rPr>
        <w:t xml:space="preserve">, </w:t>
      </w:r>
      <w:r w:rsidRPr="003545C9">
        <w:t>prowadzonego w trybie podstawowym na podstawie art. 275 pkt 1 ustawy z dnia 11 września 2019 r. Prawo zamówień publicznych (Dz. U. z 202</w:t>
      </w:r>
      <w:r w:rsidR="00DC2CBC" w:rsidRPr="003545C9">
        <w:t>6</w:t>
      </w:r>
      <w:r w:rsidRPr="003545C9">
        <w:t xml:space="preserve"> r., poz. </w:t>
      </w:r>
      <w:r w:rsidR="00DC2CBC" w:rsidRPr="003545C9">
        <w:t xml:space="preserve">793 </w:t>
      </w:r>
      <w:proofErr w:type="spellStart"/>
      <w:r w:rsidR="00DC2CBC" w:rsidRPr="003545C9">
        <w:t>t.j</w:t>
      </w:r>
      <w:proofErr w:type="spellEnd"/>
      <w:r w:rsidR="00DC2CBC" w:rsidRPr="003545C9">
        <w:t>.</w:t>
      </w:r>
      <w:r w:rsidRPr="003545C9">
        <w:t xml:space="preserve">) </w:t>
      </w:r>
    </w:p>
    <w:p w14:paraId="69B8B46D" w14:textId="77777777" w:rsidR="00AE4D37" w:rsidRPr="003545C9" w:rsidRDefault="00AE4D37" w:rsidP="00AE4D37">
      <w:pPr>
        <w:pStyle w:val="Default"/>
        <w:rPr>
          <w:b/>
          <w:bCs/>
          <w:i/>
          <w:iCs/>
        </w:rPr>
      </w:pPr>
    </w:p>
    <w:p w14:paraId="44E8E35B" w14:textId="091504D5" w:rsidR="00AE4D37" w:rsidRPr="003545C9" w:rsidRDefault="00AE4D37" w:rsidP="00AE4D37">
      <w:pPr>
        <w:pStyle w:val="Default"/>
        <w:jc w:val="both"/>
        <w:rPr>
          <w:b/>
          <w:bCs/>
        </w:rPr>
      </w:pPr>
      <w:r w:rsidRPr="003545C9">
        <w:rPr>
          <w:b/>
          <w:bCs/>
          <w:lang w:bidi="pl-PL"/>
        </w:rPr>
        <w:t>Numer ogłoszenia:</w:t>
      </w:r>
      <w:r w:rsidRPr="003545C9">
        <w:rPr>
          <w:b/>
          <w:bCs/>
        </w:rPr>
        <w:t xml:space="preserve"> </w:t>
      </w:r>
      <w:r w:rsidR="00DC2CBC" w:rsidRPr="003545C9">
        <w:rPr>
          <w:b/>
          <w:bCs/>
        </w:rPr>
        <w:t xml:space="preserve">2026/BZP 00312966 </w:t>
      </w:r>
      <w:r w:rsidRPr="003545C9">
        <w:rPr>
          <w:b/>
          <w:bCs/>
        </w:rPr>
        <w:t xml:space="preserve">z dnia </w:t>
      </w:r>
      <w:r w:rsidR="00DC2CBC" w:rsidRPr="003545C9">
        <w:rPr>
          <w:b/>
          <w:bCs/>
        </w:rPr>
        <w:t>29</w:t>
      </w:r>
      <w:r w:rsidRPr="003545C9">
        <w:rPr>
          <w:b/>
          <w:bCs/>
        </w:rPr>
        <w:t xml:space="preserve"> </w:t>
      </w:r>
      <w:r w:rsidR="00DC2CBC" w:rsidRPr="003545C9">
        <w:rPr>
          <w:b/>
          <w:bCs/>
        </w:rPr>
        <w:t>czerwca</w:t>
      </w:r>
      <w:r w:rsidRPr="003545C9">
        <w:rPr>
          <w:b/>
          <w:bCs/>
        </w:rPr>
        <w:t xml:space="preserve"> 2026 r.</w:t>
      </w:r>
    </w:p>
    <w:p w14:paraId="3566F420" w14:textId="72AD6561" w:rsidR="00AE4D37" w:rsidRPr="003545C9" w:rsidRDefault="00AE4D37" w:rsidP="00AE4D37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 xml:space="preserve">ID postępowania: </w:t>
      </w:r>
      <w:r w:rsidR="00DC2CBC" w:rsidRPr="003545C9">
        <w:rPr>
          <w:b/>
          <w:bCs/>
        </w:rPr>
        <w:t>ocds-148610-e8f5e332-4c8e-4c08-8f50-97bf67feb34e</w:t>
      </w:r>
    </w:p>
    <w:p w14:paraId="5BE41745" w14:textId="77777777" w:rsidR="00AE4D37" w:rsidRPr="003545C9" w:rsidRDefault="00AE4D37" w:rsidP="00AE4D37">
      <w:pPr>
        <w:pStyle w:val="Default"/>
        <w:jc w:val="both"/>
        <w:rPr>
          <w:b/>
          <w:bCs/>
        </w:rPr>
      </w:pPr>
    </w:p>
    <w:p w14:paraId="24541E09" w14:textId="77777777" w:rsidR="003545C9" w:rsidRPr="003545C9" w:rsidRDefault="003545C9" w:rsidP="003545C9">
      <w:pPr>
        <w:pStyle w:val="Default"/>
        <w:jc w:val="both"/>
      </w:pPr>
      <w:r w:rsidRPr="003545C9">
        <w:t>Działając na podstawie art. 286 ust. 1 i 3 ustawy z dnia 11 września 2019 r. - Prawo zamówień publicznych, zwanej dalej także „</w:t>
      </w:r>
      <w:proofErr w:type="spellStart"/>
      <w:r w:rsidRPr="003545C9">
        <w:t>pzp</w:t>
      </w:r>
      <w:proofErr w:type="spellEnd"/>
      <w:r w:rsidRPr="003545C9">
        <w:t>”, zamawiający udziela wyjaśnień treści SWZ i udostępnia treść zapytania z wyjaśnieniami treści SWZ.</w:t>
      </w:r>
    </w:p>
    <w:p w14:paraId="4A1111C4" w14:textId="77777777" w:rsidR="003545C9" w:rsidRPr="003545C9" w:rsidRDefault="003545C9" w:rsidP="003545C9">
      <w:pPr>
        <w:pStyle w:val="Default"/>
        <w:jc w:val="both"/>
        <w:rPr>
          <w:u w:val="single"/>
        </w:rPr>
      </w:pPr>
      <w:r w:rsidRPr="003545C9">
        <w:rPr>
          <w:u w:val="single"/>
        </w:rPr>
        <w:t>Informuję, że w toku prowadzonego postępowania o udzielenie zamówienia publicznego wykonawca zwrócił się do zamawiającego z wnioskiem o wyjaśnienie treści SWZ.</w:t>
      </w:r>
    </w:p>
    <w:p w14:paraId="0BE36585" w14:textId="77777777" w:rsidR="003545C9" w:rsidRPr="003545C9" w:rsidRDefault="003545C9" w:rsidP="003545C9">
      <w:pPr>
        <w:pStyle w:val="Default"/>
        <w:jc w:val="both"/>
        <w:rPr>
          <w:u w:val="single"/>
        </w:rPr>
      </w:pPr>
      <w:r w:rsidRPr="003545C9">
        <w:rPr>
          <w:u w:val="single"/>
        </w:rPr>
        <w:t xml:space="preserve">W związku z powyższym, działając na podstawie art. 286 ust. 1 i 3 </w:t>
      </w:r>
      <w:proofErr w:type="spellStart"/>
      <w:r w:rsidRPr="003545C9">
        <w:rPr>
          <w:u w:val="single"/>
        </w:rPr>
        <w:t>pzp</w:t>
      </w:r>
      <w:proofErr w:type="spellEnd"/>
      <w:r w:rsidRPr="003545C9">
        <w:rPr>
          <w:u w:val="single"/>
        </w:rPr>
        <w:t>, przekazuję treść wniosku o wyjaśnienie treści SWZ, wniesionego przez wykonawcę wraz z wyjaśnieniami treści SWZ zamawiającego.</w:t>
      </w:r>
    </w:p>
    <w:p w14:paraId="4EC3E268" w14:textId="77777777" w:rsidR="00DC2CBC" w:rsidRPr="003545C9" w:rsidRDefault="00DC2CBC" w:rsidP="003545C9">
      <w:pPr>
        <w:pStyle w:val="Default"/>
        <w:jc w:val="both"/>
        <w:rPr>
          <w:b/>
          <w:bCs/>
        </w:rPr>
      </w:pPr>
    </w:p>
    <w:p w14:paraId="6B2C4146" w14:textId="631800F4" w:rsidR="00AE4D37" w:rsidRPr="003545C9" w:rsidRDefault="00DC2CBC" w:rsidP="00AE4D37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PYTANIA I ODPOWIEDZI:</w:t>
      </w:r>
    </w:p>
    <w:p w14:paraId="72797141" w14:textId="707F7704" w:rsidR="00AE4D37" w:rsidRPr="003545C9" w:rsidRDefault="00AE4D37" w:rsidP="00AE4D37">
      <w:pPr>
        <w:pStyle w:val="Default"/>
        <w:jc w:val="both"/>
        <w:rPr>
          <w:u w:val="single"/>
        </w:rPr>
      </w:pPr>
      <w:r w:rsidRPr="003545C9">
        <w:rPr>
          <w:u w:val="single"/>
        </w:rPr>
        <w:t>W dniu 0</w:t>
      </w:r>
      <w:r w:rsidR="00DC2CBC" w:rsidRPr="003545C9">
        <w:rPr>
          <w:u w:val="single"/>
        </w:rPr>
        <w:t>1 lipca</w:t>
      </w:r>
      <w:r w:rsidRPr="003545C9">
        <w:rPr>
          <w:u w:val="single"/>
        </w:rPr>
        <w:t xml:space="preserve"> 2026 r. wykonawca zwrócił się z zapytani</w:t>
      </w:r>
      <w:r w:rsidR="00556069" w:rsidRPr="003545C9">
        <w:rPr>
          <w:u w:val="single"/>
        </w:rPr>
        <w:t xml:space="preserve">em </w:t>
      </w:r>
      <w:r w:rsidRPr="003545C9">
        <w:rPr>
          <w:u w:val="single"/>
        </w:rPr>
        <w:t xml:space="preserve">o następującej treści: </w:t>
      </w:r>
    </w:p>
    <w:p w14:paraId="37FACCD7" w14:textId="7246B7F1" w:rsidR="00AE4D37" w:rsidRPr="003545C9" w:rsidRDefault="00AE4D37" w:rsidP="00AE4D37">
      <w:pPr>
        <w:pStyle w:val="Default"/>
      </w:pPr>
      <w:r w:rsidRPr="003545C9">
        <w:rPr>
          <w:b/>
          <w:bCs/>
        </w:rPr>
        <w:t xml:space="preserve">Poniżej zamieszczam treść zapytania wraz z </w:t>
      </w:r>
      <w:r w:rsidR="00556069" w:rsidRPr="003545C9">
        <w:rPr>
          <w:b/>
          <w:bCs/>
        </w:rPr>
        <w:t>odpowiedzią</w:t>
      </w:r>
      <w:r w:rsidRPr="003545C9">
        <w:rPr>
          <w:b/>
          <w:bCs/>
        </w:rPr>
        <w:t xml:space="preserve">: </w:t>
      </w:r>
    </w:p>
    <w:p w14:paraId="2B912242" w14:textId="7B2E6063" w:rsidR="00AE4D37" w:rsidRPr="003545C9" w:rsidRDefault="00AE4D37" w:rsidP="00AE4D37">
      <w:pPr>
        <w:pStyle w:val="Default"/>
      </w:pPr>
      <w:r w:rsidRPr="003545C9">
        <w:rPr>
          <w:b/>
          <w:bCs/>
        </w:rPr>
        <w:t xml:space="preserve">Pytanie: </w:t>
      </w:r>
    </w:p>
    <w:p w14:paraId="3FA61FE0" w14:textId="624040AD" w:rsidR="00DC2CBC" w:rsidRPr="003545C9" w:rsidRDefault="00DC2CBC" w:rsidP="00B12F12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3545C9">
        <w:t xml:space="preserve">Zamawiający w opisie przedmiotu zamówienia, określił parametr „akumulatory: 2 sztuki min. 2200 Ah”. Prosimy o potwierdzenie, że jest to omyłka pisarska i zapis powinien brzmieć „ akumulatory: 2 sztuki min. 220 Ah” </w:t>
      </w:r>
    </w:p>
    <w:p w14:paraId="31DF2A6D" w14:textId="792CF810" w:rsidR="00AE4D37" w:rsidRPr="003545C9" w:rsidRDefault="00AE4D37" w:rsidP="00B12F12">
      <w:pPr>
        <w:pStyle w:val="Default"/>
        <w:jc w:val="both"/>
      </w:pPr>
      <w:r w:rsidRPr="003545C9">
        <w:rPr>
          <w:b/>
          <w:bCs/>
        </w:rPr>
        <w:t xml:space="preserve">Odpowiedź: </w:t>
      </w:r>
      <w:bookmarkStart w:id="0" w:name="_Hlk127447018"/>
      <w:r w:rsidRPr="003545C9">
        <w:t>Zamawiający informuje, że</w:t>
      </w:r>
      <w:r w:rsidR="00FF1040" w:rsidRPr="003545C9">
        <w:rPr>
          <w:color w:val="auto"/>
          <w:kern w:val="2"/>
        </w:rPr>
        <w:t xml:space="preserve"> </w:t>
      </w:r>
      <w:r w:rsidR="00FF1040" w:rsidRPr="003545C9">
        <w:t>zapis w opisie przedmiotu zamówienia</w:t>
      </w:r>
      <w:r w:rsidR="00FF1040" w:rsidRPr="003545C9">
        <w:t xml:space="preserve"> </w:t>
      </w:r>
      <w:r w:rsidR="00FF1040" w:rsidRPr="003545C9">
        <w:t xml:space="preserve">powinien brzmieć „akumulatory: 2 sztuki min. </w:t>
      </w:r>
      <w:r w:rsidR="00FF1040" w:rsidRPr="003545C9">
        <w:rPr>
          <w:b/>
          <w:bCs/>
        </w:rPr>
        <w:t>220 Ah</w:t>
      </w:r>
      <w:r w:rsidR="00FF1040" w:rsidRPr="003545C9">
        <w:t>”</w:t>
      </w:r>
      <w:r w:rsidR="00FF1040" w:rsidRPr="003545C9">
        <w:t xml:space="preserve"> </w:t>
      </w:r>
      <w:r w:rsidRPr="003545C9">
        <w:t>.</w:t>
      </w:r>
    </w:p>
    <w:bookmarkEnd w:id="0"/>
    <w:p w14:paraId="28F6C290" w14:textId="77777777" w:rsidR="00DC2CBC" w:rsidRPr="003545C9" w:rsidRDefault="00DC2CBC" w:rsidP="00DC2CBC">
      <w:pPr>
        <w:pStyle w:val="Default"/>
        <w:rPr>
          <w:b/>
          <w:bCs/>
          <w:color w:val="auto"/>
        </w:rPr>
      </w:pPr>
    </w:p>
    <w:p w14:paraId="1D92CDA1" w14:textId="1DA9688C" w:rsidR="00DC2CBC" w:rsidRPr="003545C9" w:rsidRDefault="00DC2CBC" w:rsidP="00DC2CBC">
      <w:pPr>
        <w:pStyle w:val="Default"/>
        <w:rPr>
          <w:color w:val="auto"/>
          <w:u w:val="single"/>
        </w:rPr>
      </w:pPr>
      <w:r w:rsidRPr="003545C9">
        <w:rPr>
          <w:color w:val="auto"/>
          <w:u w:val="single"/>
        </w:rPr>
        <w:t>W dniu 02 lipca 2026 r. wykonawca zwrócił się z zapytani</w:t>
      </w:r>
      <w:r w:rsidR="00FF1040" w:rsidRPr="003545C9">
        <w:rPr>
          <w:color w:val="auto"/>
          <w:u w:val="single"/>
        </w:rPr>
        <w:t>ami</w:t>
      </w:r>
      <w:r w:rsidRPr="003545C9">
        <w:rPr>
          <w:color w:val="auto"/>
          <w:u w:val="single"/>
        </w:rPr>
        <w:t xml:space="preserve"> o następującej treści: </w:t>
      </w:r>
    </w:p>
    <w:p w14:paraId="23E75FA0" w14:textId="5176F563" w:rsidR="00DC2CBC" w:rsidRPr="003545C9" w:rsidRDefault="00DC2CBC" w:rsidP="00DC2CBC">
      <w:pPr>
        <w:pStyle w:val="Default"/>
        <w:rPr>
          <w:b/>
          <w:bCs/>
          <w:color w:val="auto"/>
        </w:rPr>
      </w:pPr>
      <w:r w:rsidRPr="003545C9">
        <w:rPr>
          <w:b/>
          <w:bCs/>
          <w:color w:val="auto"/>
        </w:rPr>
        <w:t>Poniżej zamieszczam treść zapyta</w:t>
      </w:r>
      <w:r w:rsidR="00FF1040" w:rsidRPr="003545C9">
        <w:rPr>
          <w:b/>
          <w:bCs/>
          <w:color w:val="auto"/>
        </w:rPr>
        <w:t>ń</w:t>
      </w:r>
      <w:r w:rsidRPr="003545C9">
        <w:rPr>
          <w:b/>
          <w:bCs/>
          <w:color w:val="auto"/>
        </w:rPr>
        <w:t xml:space="preserve"> wraz z odpowiedzi</w:t>
      </w:r>
      <w:r w:rsidR="00FF1040" w:rsidRPr="003545C9">
        <w:rPr>
          <w:b/>
          <w:bCs/>
          <w:color w:val="auto"/>
        </w:rPr>
        <w:t>ami</w:t>
      </w:r>
      <w:r w:rsidRPr="003545C9">
        <w:rPr>
          <w:b/>
          <w:bCs/>
          <w:color w:val="auto"/>
        </w:rPr>
        <w:t xml:space="preserve">: </w:t>
      </w:r>
    </w:p>
    <w:p w14:paraId="70E31A17" w14:textId="77777777" w:rsidR="00310D4F" w:rsidRPr="003545C9" w:rsidRDefault="00DC2CBC" w:rsidP="00310D4F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Pytanie nr 1</w:t>
      </w:r>
    </w:p>
    <w:p w14:paraId="0EE41272" w14:textId="7BFB406A" w:rsidR="00DC2CBC" w:rsidRPr="003545C9" w:rsidRDefault="00DC2CBC" w:rsidP="00310D4F">
      <w:pPr>
        <w:pStyle w:val="Default"/>
        <w:jc w:val="both"/>
      </w:pPr>
      <w:r w:rsidRPr="003545C9">
        <w:t xml:space="preserve">Czy zamawiający dopuszcza odkładnice: wykonana z polietylenu w kolorze pomarańczowym co jest standardem przy produkcji pługów odśnieżnych wykorzystywanych do zimowego utrzymania dróg w Polsce? </w:t>
      </w:r>
    </w:p>
    <w:p w14:paraId="623442E0" w14:textId="2F2E83E1" w:rsidR="00DC2CBC" w:rsidRPr="003545C9" w:rsidRDefault="00DC2CBC" w:rsidP="00310D4F">
      <w:pPr>
        <w:pStyle w:val="Default"/>
        <w:jc w:val="both"/>
      </w:pPr>
      <w:r w:rsidRPr="003545C9">
        <w:rPr>
          <w:b/>
          <w:bCs/>
        </w:rPr>
        <w:t xml:space="preserve">Odpowiedź: </w:t>
      </w:r>
      <w:r w:rsidR="004D6447" w:rsidRPr="003545C9">
        <w:t>Zamawiający dopuszcza proponowane odkładnice: wykonana z polietylenu w kolorze pomarańczowym.</w:t>
      </w:r>
    </w:p>
    <w:p w14:paraId="13375604" w14:textId="77777777" w:rsidR="00310D4F" w:rsidRPr="003545C9" w:rsidRDefault="00310D4F" w:rsidP="00310D4F">
      <w:pPr>
        <w:pStyle w:val="Default"/>
        <w:jc w:val="both"/>
        <w:rPr>
          <w:b/>
          <w:bCs/>
        </w:rPr>
      </w:pPr>
    </w:p>
    <w:p w14:paraId="2677F1B6" w14:textId="796783C7" w:rsidR="00310D4F" w:rsidRPr="003545C9" w:rsidRDefault="00DC2CBC" w:rsidP="00310D4F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Pytanie nr 2</w:t>
      </w:r>
    </w:p>
    <w:p w14:paraId="5EA461E0" w14:textId="12F39A6D" w:rsidR="00DC2CBC" w:rsidRPr="003545C9" w:rsidRDefault="00DC2CBC" w:rsidP="00310D4F">
      <w:pPr>
        <w:pStyle w:val="Default"/>
        <w:jc w:val="both"/>
      </w:pPr>
      <w:r w:rsidRPr="003545C9">
        <w:t xml:space="preserve">Czy zamawiający dopuści </w:t>
      </w:r>
      <w:r w:rsidRPr="003545C9">
        <w:rPr>
          <w:u w:val="single"/>
        </w:rPr>
        <w:t>posypywarkę</w:t>
      </w:r>
      <w:r w:rsidRPr="003545C9">
        <w:t xml:space="preserve"> wykonana ze stali nierdzewnej malowana na kolor pomarańczowy po zewnętrznej stronie ?</w:t>
      </w:r>
    </w:p>
    <w:p w14:paraId="26F099AB" w14:textId="6D5E6B99" w:rsidR="00DC2CBC" w:rsidRPr="003545C9" w:rsidRDefault="00DC2CBC" w:rsidP="00310D4F">
      <w:pPr>
        <w:pStyle w:val="Default"/>
        <w:jc w:val="both"/>
      </w:pPr>
      <w:r w:rsidRPr="003545C9">
        <w:rPr>
          <w:b/>
          <w:bCs/>
        </w:rPr>
        <w:t xml:space="preserve">Odpowiedź: </w:t>
      </w:r>
      <w:r w:rsidR="004D6447" w:rsidRPr="003545C9">
        <w:t xml:space="preserve">Zamawiający </w:t>
      </w:r>
      <w:r w:rsidR="00FF1040" w:rsidRPr="003545C9">
        <w:t>p</w:t>
      </w:r>
      <w:r w:rsidR="004D6447" w:rsidRPr="003545C9">
        <w:t>odtrzymuje zapisy SWZ.</w:t>
      </w:r>
    </w:p>
    <w:p w14:paraId="067978E4" w14:textId="77777777" w:rsidR="00310D4F" w:rsidRPr="003545C9" w:rsidRDefault="00310D4F" w:rsidP="00310D4F">
      <w:pPr>
        <w:pStyle w:val="Default"/>
        <w:jc w:val="both"/>
        <w:rPr>
          <w:b/>
          <w:bCs/>
        </w:rPr>
      </w:pPr>
    </w:p>
    <w:p w14:paraId="0B11D1A1" w14:textId="4CEBA082" w:rsidR="00310D4F" w:rsidRPr="003545C9" w:rsidRDefault="00DC2CBC" w:rsidP="00310D4F">
      <w:pPr>
        <w:pStyle w:val="Default"/>
        <w:jc w:val="both"/>
      </w:pPr>
      <w:r w:rsidRPr="003545C9">
        <w:rPr>
          <w:b/>
          <w:bCs/>
        </w:rPr>
        <w:t>Pytanie nr 3</w:t>
      </w:r>
    </w:p>
    <w:p w14:paraId="634BACA2" w14:textId="36CF8E29" w:rsidR="00DC2CBC" w:rsidRPr="003545C9" w:rsidRDefault="00DC2CBC" w:rsidP="00310D4F">
      <w:pPr>
        <w:pStyle w:val="Default"/>
        <w:jc w:val="both"/>
      </w:pPr>
      <w:r w:rsidRPr="003545C9">
        <w:t>Czy zamawiający dopuści podajnik materiału: taśmowy gumowy o szerokości 500 mm co jest standardem w posypywarkach powyżej 5m3 pojemności ?</w:t>
      </w:r>
      <w:r w:rsidR="00310D4F" w:rsidRPr="003545C9">
        <w:t xml:space="preserve"> </w:t>
      </w:r>
      <w:r w:rsidRPr="003545C9">
        <w:t xml:space="preserve">Podajnik taśmowy o wymiarach </w:t>
      </w:r>
      <w:r w:rsidRPr="003545C9">
        <w:lastRenderedPageBreak/>
        <w:t>poniżej 400 mm jest stosowany w zasobnikach o mniejszej kubaturze przy wypomnianych 7m3 istnieje możliwość nieprawidłowego podawania materiału .</w:t>
      </w:r>
    </w:p>
    <w:p w14:paraId="714E018F" w14:textId="4030E784" w:rsidR="00DC2CBC" w:rsidRPr="003545C9" w:rsidRDefault="00DC2CBC" w:rsidP="00310D4F">
      <w:pPr>
        <w:pStyle w:val="Default"/>
        <w:jc w:val="both"/>
      </w:pPr>
      <w:r w:rsidRPr="003545C9">
        <w:rPr>
          <w:b/>
          <w:bCs/>
        </w:rPr>
        <w:t xml:space="preserve">Odpowiedź: </w:t>
      </w:r>
      <w:r w:rsidR="004D6447" w:rsidRPr="003545C9">
        <w:t xml:space="preserve">Zamawiający dopuszcza proponowany podajnik materiału: taśmowy gumowy </w:t>
      </w:r>
      <w:r w:rsidR="003E790E" w:rsidRPr="003545C9">
        <w:br/>
      </w:r>
      <w:r w:rsidR="004D6447" w:rsidRPr="003545C9">
        <w:t>o szerokości 500 mm.</w:t>
      </w:r>
    </w:p>
    <w:p w14:paraId="3B551CA5" w14:textId="77777777" w:rsidR="00310D4F" w:rsidRPr="003545C9" w:rsidRDefault="00310D4F" w:rsidP="004D6447">
      <w:pPr>
        <w:pStyle w:val="Default"/>
        <w:jc w:val="both"/>
        <w:rPr>
          <w:b/>
          <w:bCs/>
        </w:rPr>
      </w:pPr>
    </w:p>
    <w:p w14:paraId="1FC78072" w14:textId="7D1F7840" w:rsidR="004D6447" w:rsidRPr="003545C9" w:rsidRDefault="00DC2CBC" w:rsidP="004D6447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Pytanie nr 4</w:t>
      </w:r>
    </w:p>
    <w:p w14:paraId="692AB005" w14:textId="4C7AD844" w:rsidR="00DC2CBC" w:rsidRPr="003545C9" w:rsidRDefault="00DC2CBC" w:rsidP="004D6447">
      <w:pPr>
        <w:pStyle w:val="Default"/>
        <w:jc w:val="both"/>
      </w:pPr>
      <w:r w:rsidRPr="003545C9">
        <w:t xml:space="preserve">Czy zamawiający dopuści asymetria </w:t>
      </w:r>
      <w:proofErr w:type="spellStart"/>
      <w:r w:rsidRPr="003545C9">
        <w:t>posypu</w:t>
      </w:r>
      <w:proofErr w:type="spellEnd"/>
      <w:r w:rsidRPr="003545C9">
        <w:t>: sterowaną z pulpitu sterowniczego , przy parametrach które wymaga zamawiający odnośnie sczytywania danych asymetria manualna może zakłamywać odczyty .</w:t>
      </w:r>
    </w:p>
    <w:p w14:paraId="0327EE84" w14:textId="31AFF8FF" w:rsidR="00DC2CBC" w:rsidRPr="003545C9" w:rsidRDefault="00DC2CBC" w:rsidP="004D6447">
      <w:pPr>
        <w:pStyle w:val="Default"/>
        <w:jc w:val="both"/>
      </w:pPr>
      <w:r w:rsidRPr="003545C9">
        <w:rPr>
          <w:b/>
          <w:bCs/>
        </w:rPr>
        <w:t xml:space="preserve">Odpowiedź: </w:t>
      </w:r>
      <w:r w:rsidR="004D6447" w:rsidRPr="003545C9">
        <w:t xml:space="preserve">Zamawiający </w:t>
      </w:r>
      <w:r w:rsidR="00FF1040" w:rsidRPr="003545C9">
        <w:t>p</w:t>
      </w:r>
      <w:r w:rsidR="004D6447" w:rsidRPr="003545C9">
        <w:t>odtrzymuje zapisy SWZ.</w:t>
      </w:r>
    </w:p>
    <w:p w14:paraId="5C41A065" w14:textId="77777777" w:rsidR="00310D4F" w:rsidRPr="003545C9" w:rsidRDefault="00310D4F" w:rsidP="004D6447">
      <w:pPr>
        <w:pStyle w:val="Default"/>
        <w:jc w:val="both"/>
        <w:rPr>
          <w:b/>
          <w:bCs/>
        </w:rPr>
      </w:pPr>
    </w:p>
    <w:p w14:paraId="4E7B1B2C" w14:textId="4B38C746" w:rsidR="00310D4F" w:rsidRPr="003545C9" w:rsidRDefault="00DC2CBC" w:rsidP="004D6447">
      <w:pPr>
        <w:pStyle w:val="Default"/>
        <w:jc w:val="both"/>
      </w:pPr>
      <w:r w:rsidRPr="003545C9">
        <w:rPr>
          <w:b/>
          <w:bCs/>
        </w:rPr>
        <w:t>Pytanie nr 5</w:t>
      </w:r>
    </w:p>
    <w:p w14:paraId="2BC93702" w14:textId="3FA23FEC" w:rsidR="00DC2CBC" w:rsidRPr="003545C9" w:rsidRDefault="00DC2CBC" w:rsidP="004D6447">
      <w:pPr>
        <w:pStyle w:val="Default"/>
        <w:jc w:val="both"/>
      </w:pPr>
      <w:r w:rsidRPr="003545C9">
        <w:t xml:space="preserve">Czy zamawiający dopuści posypywarkę która do funkcji automatycznego posypywania do prędkości jazdy będzie używać sygnału z tachografu pojazdu ? Nadajniki GPS do funkcji automatycznego </w:t>
      </w:r>
      <w:proofErr w:type="spellStart"/>
      <w:r w:rsidRPr="003545C9">
        <w:t>posypu</w:t>
      </w:r>
      <w:proofErr w:type="spellEnd"/>
      <w:r w:rsidRPr="003545C9">
        <w:t xml:space="preserve"> nie są zalecane do tego typu urządzeń ze względu na problemy z zasięgiem oraz niedokładnym pomiarem prędkości szczególnie w miejscach gdzie sygnały GPS są zakłócane przez czynniki zewnętrzne . </w:t>
      </w:r>
    </w:p>
    <w:p w14:paraId="76A1B70F" w14:textId="5FA4FFEB" w:rsidR="00DC2CBC" w:rsidRPr="003545C9" w:rsidRDefault="00DC2CBC" w:rsidP="004D6447">
      <w:pPr>
        <w:pStyle w:val="Default"/>
        <w:jc w:val="both"/>
        <w:rPr>
          <w:color w:val="auto"/>
        </w:rPr>
      </w:pPr>
      <w:r w:rsidRPr="003545C9">
        <w:rPr>
          <w:b/>
          <w:bCs/>
          <w:color w:val="auto"/>
        </w:rPr>
        <w:t xml:space="preserve">Odpowiedź: </w:t>
      </w:r>
      <w:r w:rsidR="004D6447" w:rsidRPr="003545C9">
        <w:rPr>
          <w:color w:val="auto"/>
        </w:rPr>
        <w:t>Zamawiający dopuszcza proponowaną posypywarkę, która do funkcji automatycznego posypywania do prędkości jazdy będzie używać sygnału z tachografu pojazdu.</w:t>
      </w:r>
    </w:p>
    <w:p w14:paraId="4647F69D" w14:textId="77777777" w:rsidR="00FC0B25" w:rsidRPr="003545C9" w:rsidRDefault="00FC0B25" w:rsidP="00DC2CBC">
      <w:pPr>
        <w:pStyle w:val="Default"/>
        <w:rPr>
          <w:b/>
          <w:bCs/>
          <w:color w:val="auto"/>
        </w:rPr>
      </w:pPr>
    </w:p>
    <w:p w14:paraId="6B3DD658" w14:textId="569DF9CE" w:rsidR="00FC0B25" w:rsidRPr="003545C9" w:rsidRDefault="00FC0B25" w:rsidP="00DC2CBC">
      <w:pPr>
        <w:pStyle w:val="Default"/>
        <w:rPr>
          <w:u w:val="single"/>
        </w:rPr>
      </w:pPr>
      <w:r w:rsidRPr="003545C9">
        <w:rPr>
          <w:u w:val="single"/>
        </w:rPr>
        <w:t xml:space="preserve">W dniu 02 lipca 2026 r. wykonawca zwrócił się z zapytaniem o następującej treści: </w:t>
      </w:r>
    </w:p>
    <w:p w14:paraId="05F7E623" w14:textId="77777777" w:rsidR="003E790E" w:rsidRPr="003545C9" w:rsidRDefault="003E790E" w:rsidP="003E790E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 xml:space="preserve">Poniżej zamieszczam treść zapytania wraz z odpowiedzią: </w:t>
      </w:r>
    </w:p>
    <w:p w14:paraId="1278B1BF" w14:textId="77777777" w:rsidR="00310D4F" w:rsidRPr="003545C9" w:rsidRDefault="00FC0B25" w:rsidP="00310D4F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Pytanie nr 1</w:t>
      </w:r>
    </w:p>
    <w:p w14:paraId="4E47B427" w14:textId="77FF2699" w:rsidR="00FC0B25" w:rsidRPr="003545C9" w:rsidRDefault="00FC0B25" w:rsidP="00310D4F">
      <w:pPr>
        <w:pStyle w:val="Default"/>
        <w:jc w:val="both"/>
      </w:pPr>
      <w:r w:rsidRPr="003545C9">
        <w:t>Wykonawca zobowiązany jest do zapłaty Zamawiającemu kar umownych w następujących przypadkach:</w:t>
      </w:r>
    </w:p>
    <w:p w14:paraId="2FD72212" w14:textId="77777777" w:rsidR="00FC0B25" w:rsidRPr="003545C9" w:rsidRDefault="00FC0B25" w:rsidP="00310D4F">
      <w:pPr>
        <w:pStyle w:val="Default"/>
        <w:jc w:val="both"/>
      </w:pPr>
      <w:r w:rsidRPr="003545C9">
        <w:t>1) za zwłokę w dostarczeniu przedmiotu zamówienia w wysokości 0,5 % wartości brutto przedmiotu zamówienia, o której mowa w §3 za każdy dzień zwłoki liczony od terminu określonego w § 2,</w:t>
      </w:r>
    </w:p>
    <w:p w14:paraId="6B42E793" w14:textId="77777777" w:rsidR="00FC0B25" w:rsidRPr="003545C9" w:rsidRDefault="00FC0B25" w:rsidP="00310D4F">
      <w:pPr>
        <w:pStyle w:val="Default"/>
        <w:jc w:val="both"/>
      </w:pPr>
      <w:r w:rsidRPr="003545C9">
        <w:t>Czy Zamawiający zgodzi się na zmianę zapisu na: Wykonawca zobowiązany jest do zapłaty Zamawiającemu kar umownych w następujących przypadkach:</w:t>
      </w:r>
    </w:p>
    <w:p w14:paraId="00BAE6D8" w14:textId="77777777" w:rsidR="00FC0B25" w:rsidRPr="003545C9" w:rsidRDefault="00FC0B25" w:rsidP="00310D4F">
      <w:pPr>
        <w:pStyle w:val="Default"/>
        <w:jc w:val="both"/>
      </w:pPr>
      <w:r w:rsidRPr="003545C9">
        <w:t>1) za zwłokę w dostarczeniu przedmiotu zamówienia w wysokości 0,2 % wartości brutto przedmiotu zamówienia, o której mowa w §3 za każdy dzień zwłoki liczony od terminu określonego w § 2,?</w:t>
      </w:r>
    </w:p>
    <w:p w14:paraId="0FEC7403" w14:textId="7256448E" w:rsidR="00310D4F" w:rsidRPr="003545C9" w:rsidRDefault="00310D4F" w:rsidP="00310D4F">
      <w:pPr>
        <w:pStyle w:val="Default"/>
        <w:jc w:val="both"/>
      </w:pPr>
      <w:r w:rsidRPr="003545C9">
        <w:rPr>
          <w:b/>
          <w:bCs/>
        </w:rPr>
        <w:t>Odpowiedź:</w:t>
      </w:r>
      <w:r w:rsidRPr="003545C9">
        <w:t xml:space="preserve"> Zamawiający podtrzymuje zapisy SWZ.</w:t>
      </w:r>
    </w:p>
    <w:p w14:paraId="45E9814F" w14:textId="77777777" w:rsidR="00DC2CBC" w:rsidRPr="003545C9" w:rsidRDefault="00DC2CBC" w:rsidP="00DC2CBC">
      <w:pPr>
        <w:pStyle w:val="Default"/>
        <w:rPr>
          <w:color w:val="auto"/>
        </w:rPr>
      </w:pPr>
    </w:p>
    <w:p w14:paraId="4C85A388" w14:textId="77777777" w:rsidR="00B12F12" w:rsidRPr="003545C9" w:rsidRDefault="00B12F12" w:rsidP="00B12F12">
      <w:pPr>
        <w:pStyle w:val="Default"/>
        <w:rPr>
          <w:u w:val="single"/>
        </w:rPr>
      </w:pPr>
      <w:r w:rsidRPr="003545C9">
        <w:rPr>
          <w:u w:val="single"/>
        </w:rPr>
        <w:t xml:space="preserve">Działając na podstawie art. 286 </w:t>
      </w:r>
      <w:proofErr w:type="spellStart"/>
      <w:r w:rsidRPr="003545C9">
        <w:rPr>
          <w:u w:val="single"/>
        </w:rPr>
        <w:t>pzp</w:t>
      </w:r>
      <w:proofErr w:type="spellEnd"/>
      <w:r w:rsidRPr="003545C9">
        <w:rPr>
          <w:u w:val="single"/>
        </w:rPr>
        <w:t>, zamawiający zmienia treść SWZ w ten sposób, że</w:t>
      </w:r>
      <w:bookmarkStart w:id="1" w:name="_Hlk102385187"/>
      <w:r w:rsidRPr="003545C9">
        <w:rPr>
          <w:u w:val="single"/>
        </w:rPr>
        <w:t>:</w:t>
      </w:r>
      <w:bookmarkEnd w:id="1"/>
      <w:r w:rsidRPr="003545C9">
        <w:rPr>
          <w:u w:val="single"/>
        </w:rPr>
        <w:t xml:space="preserve">  </w:t>
      </w:r>
    </w:p>
    <w:p w14:paraId="3DDF78B1" w14:textId="77777777" w:rsidR="00B12F12" w:rsidRPr="003545C9" w:rsidRDefault="00B12F12" w:rsidP="00B12F12">
      <w:pPr>
        <w:pStyle w:val="Default"/>
        <w:rPr>
          <w:b/>
          <w:bCs/>
          <w:u w:val="single"/>
        </w:rPr>
      </w:pPr>
    </w:p>
    <w:p w14:paraId="4125E170" w14:textId="77777777" w:rsidR="00B12F12" w:rsidRPr="003545C9" w:rsidRDefault="00B12F12" w:rsidP="00B12F12">
      <w:pPr>
        <w:pStyle w:val="Default"/>
        <w:rPr>
          <w:b/>
          <w:bCs/>
          <w:u w:val="single"/>
        </w:rPr>
      </w:pPr>
      <w:r w:rsidRPr="003545C9">
        <w:rPr>
          <w:b/>
          <w:bCs/>
          <w:u w:val="single"/>
        </w:rPr>
        <w:t xml:space="preserve">1) </w:t>
      </w:r>
      <w:bookmarkStart w:id="2" w:name="_Hlk102385216"/>
      <w:r w:rsidRPr="003545C9">
        <w:rPr>
          <w:b/>
          <w:bCs/>
          <w:u w:val="single"/>
        </w:rPr>
        <w:t xml:space="preserve">Rozdział I pkt 11.1. SWZ </w:t>
      </w:r>
      <w:bookmarkStart w:id="3" w:name="_Hlk102385755"/>
      <w:r w:rsidRPr="003545C9">
        <w:rPr>
          <w:b/>
          <w:bCs/>
          <w:u w:val="single"/>
        </w:rPr>
        <w:t xml:space="preserve">zmienia brzmienie z: </w:t>
      </w:r>
      <w:bookmarkEnd w:id="2"/>
      <w:bookmarkEnd w:id="3"/>
    </w:p>
    <w:p w14:paraId="654655EF" w14:textId="77777777" w:rsidR="00B12F12" w:rsidRPr="003545C9" w:rsidRDefault="00B12F12" w:rsidP="003E790E">
      <w:pPr>
        <w:pStyle w:val="Default"/>
        <w:jc w:val="both"/>
      </w:pPr>
      <w:r w:rsidRPr="003545C9">
        <w:rPr>
          <w:b/>
          <w:bCs/>
        </w:rPr>
        <w:t>„11.1. Wykonawca jest związany ofertą od dnia upływu terminu składania ofert do dnia 05 sierpnia 2026 r.,</w:t>
      </w:r>
      <w:r w:rsidRPr="003545C9">
        <w:t xml:space="preserve"> przy czym pierwszym dniem terminu związania ofertą jest dzień, w którym upływa termin składania ofert.”</w:t>
      </w:r>
    </w:p>
    <w:p w14:paraId="565BA044" w14:textId="77777777" w:rsidR="00B12F12" w:rsidRPr="003545C9" w:rsidRDefault="00B12F12" w:rsidP="003E790E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 xml:space="preserve">na:  </w:t>
      </w:r>
    </w:p>
    <w:p w14:paraId="142046DE" w14:textId="77777777" w:rsidR="00B12F12" w:rsidRPr="003545C9" w:rsidRDefault="00B12F12" w:rsidP="003E790E">
      <w:pPr>
        <w:pStyle w:val="Default"/>
        <w:jc w:val="both"/>
      </w:pPr>
      <w:r w:rsidRPr="003545C9">
        <w:rPr>
          <w:b/>
          <w:bCs/>
        </w:rPr>
        <w:t>„11.1. Wykonawca jest związany ofertą od dnia upływu terminu składania ofert do dnia 08 sierpnia 2026 r.,</w:t>
      </w:r>
      <w:r w:rsidRPr="003545C9">
        <w:t xml:space="preserve"> przy czym pierwszym dniem terminu związania ofertą jest dzień, w którym upływa termin składania ofert.”</w:t>
      </w:r>
    </w:p>
    <w:p w14:paraId="354B7749" w14:textId="77777777" w:rsidR="00B12F12" w:rsidRPr="003545C9" w:rsidRDefault="00B12F12" w:rsidP="00B12F12">
      <w:pPr>
        <w:pStyle w:val="Default"/>
        <w:rPr>
          <w:b/>
          <w:bCs/>
          <w:u w:val="single"/>
        </w:rPr>
      </w:pPr>
    </w:p>
    <w:p w14:paraId="4B59E4BE" w14:textId="38438D4D" w:rsidR="00B12F12" w:rsidRPr="003545C9" w:rsidRDefault="00B12F12" w:rsidP="003E790E">
      <w:pPr>
        <w:pStyle w:val="Default"/>
        <w:jc w:val="both"/>
      </w:pPr>
      <w:r w:rsidRPr="003545C9">
        <w:rPr>
          <w:b/>
          <w:bCs/>
          <w:u w:val="single"/>
        </w:rPr>
        <w:t>2)</w:t>
      </w:r>
      <w:r w:rsidR="003361F2" w:rsidRPr="003545C9">
        <w:t xml:space="preserve"> </w:t>
      </w:r>
      <w:r w:rsidRPr="003545C9">
        <w:rPr>
          <w:b/>
          <w:bCs/>
          <w:u w:val="single"/>
        </w:rPr>
        <w:t>Rozdział I pkt 1</w:t>
      </w:r>
      <w:r w:rsidR="003361F2" w:rsidRPr="003545C9">
        <w:rPr>
          <w:b/>
          <w:bCs/>
          <w:u w:val="single"/>
        </w:rPr>
        <w:t>3</w:t>
      </w:r>
      <w:r w:rsidRPr="003545C9">
        <w:rPr>
          <w:b/>
          <w:bCs/>
          <w:u w:val="single"/>
        </w:rPr>
        <w:t>.4. SWZ zmienia brzmienie z:</w:t>
      </w:r>
      <w:r w:rsidRPr="003545C9">
        <w:rPr>
          <w:b/>
          <w:bCs/>
        </w:rPr>
        <w:t xml:space="preserve"> </w:t>
      </w:r>
    </w:p>
    <w:p w14:paraId="52A91D6C" w14:textId="01949B89" w:rsidR="00B12F12" w:rsidRPr="003545C9" w:rsidRDefault="00B12F12" w:rsidP="003E790E">
      <w:pPr>
        <w:pStyle w:val="Default"/>
        <w:jc w:val="both"/>
      </w:pPr>
      <w:r w:rsidRPr="003545C9">
        <w:t>„1</w:t>
      </w:r>
      <w:r w:rsidR="003361F2" w:rsidRPr="003545C9">
        <w:t>3</w:t>
      </w:r>
      <w:r w:rsidRPr="003545C9">
        <w:t xml:space="preserve">.4. Ofertę należy złożyć </w:t>
      </w:r>
      <w:r w:rsidRPr="003545C9">
        <w:rPr>
          <w:b/>
          <w:bCs/>
        </w:rPr>
        <w:t xml:space="preserve">w terminie </w:t>
      </w:r>
      <w:bookmarkStart w:id="4" w:name="_Hlk66091701"/>
      <w:r w:rsidRPr="003545C9">
        <w:rPr>
          <w:b/>
          <w:bCs/>
        </w:rPr>
        <w:t>do dnia 07 lipca 2026 r., do godz. 1</w:t>
      </w:r>
      <w:r w:rsidR="003361F2" w:rsidRPr="003545C9">
        <w:rPr>
          <w:b/>
          <w:bCs/>
        </w:rPr>
        <w:t>2</w:t>
      </w:r>
      <w:r w:rsidRPr="003545C9">
        <w:rPr>
          <w:b/>
          <w:bCs/>
        </w:rPr>
        <w:t>:00.</w:t>
      </w:r>
      <w:bookmarkEnd w:id="4"/>
      <w:r w:rsidRPr="003545C9">
        <w:rPr>
          <w:b/>
          <w:bCs/>
        </w:rPr>
        <w:t>”</w:t>
      </w:r>
    </w:p>
    <w:p w14:paraId="3CDA8E41" w14:textId="77777777" w:rsidR="00B12F12" w:rsidRPr="003545C9" w:rsidRDefault="00B12F12" w:rsidP="003E790E">
      <w:pPr>
        <w:pStyle w:val="Default"/>
        <w:jc w:val="both"/>
        <w:rPr>
          <w:b/>
          <w:bCs/>
          <w:lang w:bidi="pl-PL"/>
        </w:rPr>
      </w:pPr>
      <w:r w:rsidRPr="003545C9">
        <w:rPr>
          <w:b/>
          <w:bCs/>
          <w:lang w:bidi="pl-PL"/>
        </w:rPr>
        <w:t>na:</w:t>
      </w:r>
    </w:p>
    <w:p w14:paraId="27901B2C" w14:textId="7C3B7940" w:rsidR="00B12F12" w:rsidRPr="003545C9" w:rsidRDefault="00B12F12" w:rsidP="003E790E">
      <w:pPr>
        <w:pStyle w:val="Default"/>
        <w:jc w:val="both"/>
      </w:pPr>
      <w:bookmarkStart w:id="5" w:name="_Hlk66720728"/>
      <w:r w:rsidRPr="003545C9">
        <w:t>„1</w:t>
      </w:r>
      <w:r w:rsidR="003361F2" w:rsidRPr="003545C9">
        <w:t>3</w:t>
      </w:r>
      <w:r w:rsidRPr="003545C9">
        <w:t xml:space="preserve">.4. Ofertę należy złożyć </w:t>
      </w:r>
      <w:r w:rsidRPr="003545C9">
        <w:rPr>
          <w:b/>
          <w:bCs/>
        </w:rPr>
        <w:t>w terminie do dnia 10 lipca 2026 r., do godz. 1</w:t>
      </w:r>
      <w:r w:rsidR="003361F2" w:rsidRPr="003545C9">
        <w:rPr>
          <w:b/>
          <w:bCs/>
        </w:rPr>
        <w:t>2</w:t>
      </w:r>
      <w:r w:rsidRPr="003545C9">
        <w:rPr>
          <w:b/>
          <w:bCs/>
        </w:rPr>
        <w:t>:00.”</w:t>
      </w:r>
    </w:p>
    <w:p w14:paraId="5E6F2C5E" w14:textId="77777777" w:rsidR="00B12F12" w:rsidRPr="003545C9" w:rsidRDefault="00B12F12" w:rsidP="003E790E">
      <w:pPr>
        <w:pStyle w:val="Default"/>
        <w:jc w:val="both"/>
        <w:rPr>
          <w:b/>
          <w:bCs/>
        </w:rPr>
      </w:pPr>
    </w:p>
    <w:p w14:paraId="6A05F3A1" w14:textId="50B74AEA" w:rsidR="00B12F12" w:rsidRPr="003545C9" w:rsidRDefault="003361F2" w:rsidP="003E790E">
      <w:pPr>
        <w:pStyle w:val="Default"/>
        <w:jc w:val="both"/>
        <w:rPr>
          <w:b/>
          <w:bCs/>
          <w:lang w:bidi="pl-PL"/>
        </w:rPr>
      </w:pPr>
      <w:r w:rsidRPr="003545C9">
        <w:rPr>
          <w:b/>
          <w:bCs/>
          <w:u w:val="single"/>
          <w:lang w:bidi="pl-PL"/>
        </w:rPr>
        <w:t>3</w:t>
      </w:r>
      <w:r w:rsidR="00B12F12" w:rsidRPr="003545C9">
        <w:rPr>
          <w:b/>
          <w:bCs/>
          <w:u w:val="single"/>
          <w:lang w:bidi="pl-PL"/>
        </w:rPr>
        <w:t>) Rozdział I pkt 1</w:t>
      </w:r>
      <w:r w:rsidRPr="003545C9">
        <w:rPr>
          <w:b/>
          <w:bCs/>
          <w:u w:val="single"/>
          <w:lang w:bidi="pl-PL"/>
        </w:rPr>
        <w:t>4</w:t>
      </w:r>
      <w:r w:rsidR="00B12F12" w:rsidRPr="003545C9">
        <w:rPr>
          <w:b/>
          <w:bCs/>
          <w:u w:val="single"/>
          <w:lang w:bidi="pl-PL"/>
        </w:rPr>
        <w:t>.1.</w:t>
      </w:r>
      <w:r w:rsidR="00B12F12" w:rsidRPr="003545C9">
        <w:rPr>
          <w:b/>
          <w:bCs/>
          <w:u w:val="single"/>
        </w:rPr>
        <w:t xml:space="preserve"> SWZ zmienia brzmienie z:</w:t>
      </w:r>
    </w:p>
    <w:bookmarkEnd w:id="5"/>
    <w:p w14:paraId="01604D65" w14:textId="03BED2C1" w:rsidR="00B12F12" w:rsidRPr="003545C9" w:rsidRDefault="00B12F12" w:rsidP="003E790E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„1</w:t>
      </w:r>
      <w:r w:rsidR="003361F2" w:rsidRPr="003545C9">
        <w:rPr>
          <w:b/>
          <w:bCs/>
        </w:rPr>
        <w:t>4</w:t>
      </w:r>
      <w:r w:rsidRPr="003545C9">
        <w:rPr>
          <w:b/>
          <w:bCs/>
        </w:rPr>
        <w:t>.1. Otwarcie ofert nastąpi w dniu 07 lipca 2026 r., o godzinie 1</w:t>
      </w:r>
      <w:r w:rsidR="003361F2" w:rsidRPr="003545C9">
        <w:rPr>
          <w:b/>
          <w:bCs/>
        </w:rPr>
        <w:t>2</w:t>
      </w:r>
      <w:r w:rsidRPr="003545C9">
        <w:rPr>
          <w:b/>
          <w:bCs/>
        </w:rPr>
        <w:t>:30.”</w:t>
      </w:r>
    </w:p>
    <w:p w14:paraId="6685D05D" w14:textId="77777777" w:rsidR="00B12F12" w:rsidRPr="003545C9" w:rsidRDefault="00B12F12" w:rsidP="003E790E">
      <w:pPr>
        <w:pStyle w:val="Default"/>
        <w:jc w:val="both"/>
        <w:rPr>
          <w:b/>
          <w:bCs/>
          <w:lang w:bidi="pl-PL"/>
        </w:rPr>
      </w:pPr>
      <w:r w:rsidRPr="003545C9">
        <w:rPr>
          <w:b/>
          <w:bCs/>
          <w:lang w:bidi="pl-PL"/>
        </w:rPr>
        <w:t>na:</w:t>
      </w:r>
    </w:p>
    <w:p w14:paraId="3697743A" w14:textId="2826271B" w:rsidR="00B12F12" w:rsidRPr="003545C9" w:rsidRDefault="00B12F12" w:rsidP="003E790E">
      <w:pPr>
        <w:pStyle w:val="Default"/>
        <w:jc w:val="both"/>
        <w:rPr>
          <w:b/>
          <w:bCs/>
        </w:rPr>
      </w:pPr>
      <w:r w:rsidRPr="003545C9">
        <w:rPr>
          <w:b/>
          <w:bCs/>
        </w:rPr>
        <w:t>„1</w:t>
      </w:r>
      <w:r w:rsidR="003361F2" w:rsidRPr="003545C9">
        <w:rPr>
          <w:b/>
          <w:bCs/>
        </w:rPr>
        <w:t>4</w:t>
      </w:r>
      <w:r w:rsidRPr="003545C9">
        <w:rPr>
          <w:b/>
          <w:bCs/>
        </w:rPr>
        <w:t>.1. Otwarcie ofert nastąpi w dniu 10 lipca 2026 r., o godzinie 1</w:t>
      </w:r>
      <w:r w:rsidR="003361F2" w:rsidRPr="003545C9">
        <w:rPr>
          <w:b/>
          <w:bCs/>
        </w:rPr>
        <w:t>2</w:t>
      </w:r>
      <w:r w:rsidRPr="003545C9">
        <w:rPr>
          <w:b/>
          <w:bCs/>
        </w:rPr>
        <w:t>:30.”</w:t>
      </w:r>
    </w:p>
    <w:p w14:paraId="6B529E59" w14:textId="77777777" w:rsidR="00B12F12" w:rsidRPr="003545C9" w:rsidRDefault="00B12F12" w:rsidP="00B12F12">
      <w:pPr>
        <w:pStyle w:val="Default"/>
        <w:rPr>
          <w:b/>
          <w:bCs/>
          <w:u w:val="single"/>
        </w:rPr>
      </w:pPr>
    </w:p>
    <w:p w14:paraId="7EEF7D0D" w14:textId="77777777" w:rsidR="00B12F12" w:rsidRPr="003545C9" w:rsidRDefault="00B12F12" w:rsidP="00B12F12">
      <w:pPr>
        <w:pStyle w:val="Default"/>
        <w:rPr>
          <w:b/>
          <w:bCs/>
        </w:rPr>
      </w:pPr>
    </w:p>
    <w:p w14:paraId="449D5136" w14:textId="77777777" w:rsidR="00B12F12" w:rsidRPr="003545C9" w:rsidRDefault="00B12F12" w:rsidP="00B12F12">
      <w:pPr>
        <w:pStyle w:val="Default"/>
      </w:pPr>
      <w:r w:rsidRPr="003545C9">
        <w:t>Pozostałe zapisy SWZ pozostają bez zmian.</w:t>
      </w:r>
    </w:p>
    <w:p w14:paraId="2BFD02C7" w14:textId="77777777" w:rsidR="00AE4D37" w:rsidRPr="00310D4F" w:rsidRDefault="00AE4D37" w:rsidP="00AE4D37">
      <w:pPr>
        <w:pStyle w:val="Default"/>
        <w:rPr>
          <w:b/>
          <w:bCs/>
          <w:color w:val="auto"/>
        </w:rPr>
      </w:pPr>
    </w:p>
    <w:p w14:paraId="79E82ECB" w14:textId="77777777" w:rsidR="00AE4D37" w:rsidRDefault="00AE4D37" w:rsidP="00AE4D37">
      <w:pPr>
        <w:pStyle w:val="Default"/>
        <w:rPr>
          <w:b/>
          <w:bCs/>
          <w:color w:val="auto"/>
          <w:sz w:val="20"/>
          <w:szCs w:val="20"/>
        </w:rPr>
      </w:pPr>
    </w:p>
    <w:p w14:paraId="531AD6B0" w14:textId="77777777" w:rsidR="003545C9" w:rsidRDefault="003545C9" w:rsidP="00AE4D37">
      <w:pPr>
        <w:pStyle w:val="Default"/>
        <w:rPr>
          <w:b/>
          <w:bCs/>
          <w:color w:val="auto"/>
          <w:sz w:val="20"/>
          <w:szCs w:val="20"/>
        </w:rPr>
      </w:pPr>
    </w:p>
    <w:p w14:paraId="0699CBD4" w14:textId="77777777" w:rsidR="003545C9" w:rsidRPr="003361F2" w:rsidRDefault="003545C9" w:rsidP="00AE4D37">
      <w:pPr>
        <w:pStyle w:val="Default"/>
        <w:rPr>
          <w:b/>
          <w:bCs/>
          <w:color w:val="auto"/>
          <w:sz w:val="20"/>
          <w:szCs w:val="20"/>
        </w:rPr>
      </w:pPr>
    </w:p>
    <w:p w14:paraId="723EF87B" w14:textId="45ECE43E" w:rsidR="00AE4D37" w:rsidRPr="003361F2" w:rsidRDefault="00AE4D37" w:rsidP="00AE4D37">
      <w:pPr>
        <w:pStyle w:val="Default"/>
        <w:ind w:left="6372"/>
        <w:rPr>
          <w:color w:val="auto"/>
          <w:sz w:val="20"/>
          <w:szCs w:val="20"/>
        </w:rPr>
      </w:pPr>
      <w:r w:rsidRPr="003361F2">
        <w:rPr>
          <w:color w:val="auto"/>
          <w:sz w:val="20"/>
          <w:szCs w:val="20"/>
        </w:rPr>
        <w:t xml:space="preserve">Starosta Włocławski </w:t>
      </w:r>
    </w:p>
    <w:p w14:paraId="42ED1868" w14:textId="07DDEC25" w:rsidR="00B12F12" w:rsidRDefault="00AE4D37" w:rsidP="003E790E">
      <w:pPr>
        <w:pStyle w:val="Default"/>
        <w:ind w:left="6372"/>
        <w:rPr>
          <w:color w:val="auto"/>
          <w:sz w:val="20"/>
          <w:szCs w:val="20"/>
        </w:rPr>
      </w:pPr>
      <w:r w:rsidRPr="003361F2">
        <w:rPr>
          <w:color w:val="auto"/>
          <w:sz w:val="20"/>
          <w:szCs w:val="20"/>
        </w:rPr>
        <w:t xml:space="preserve">Roman Gołębiewski </w:t>
      </w:r>
    </w:p>
    <w:p w14:paraId="7DA3C692" w14:textId="77777777" w:rsidR="003361F2" w:rsidRDefault="003361F2" w:rsidP="00AE4D37">
      <w:pPr>
        <w:pStyle w:val="Default"/>
        <w:rPr>
          <w:color w:val="auto"/>
          <w:sz w:val="20"/>
          <w:szCs w:val="20"/>
        </w:rPr>
      </w:pPr>
    </w:p>
    <w:p w14:paraId="4126BCBB" w14:textId="77777777" w:rsid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</w:p>
    <w:p w14:paraId="0F391242" w14:textId="77777777" w:rsid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</w:p>
    <w:p w14:paraId="433AE87F" w14:textId="77777777" w:rsid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</w:p>
    <w:p w14:paraId="0FFA2A64" w14:textId="77777777" w:rsid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</w:p>
    <w:p w14:paraId="24FCE25A" w14:textId="77777777" w:rsid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</w:p>
    <w:p w14:paraId="6135D8FA" w14:textId="0B39018B" w:rsidR="003361F2" w:rsidRPr="003545C9" w:rsidRDefault="003545C9" w:rsidP="00AE4D37">
      <w:pPr>
        <w:pStyle w:val="Default"/>
        <w:rPr>
          <w:color w:val="auto"/>
          <w:sz w:val="20"/>
          <w:szCs w:val="20"/>
          <w:u w:val="single"/>
        </w:rPr>
      </w:pPr>
      <w:r w:rsidRPr="003545C9">
        <w:rPr>
          <w:color w:val="auto"/>
          <w:sz w:val="20"/>
          <w:szCs w:val="20"/>
          <w:u w:val="single"/>
        </w:rPr>
        <w:t>Załączniki:</w:t>
      </w:r>
    </w:p>
    <w:p w14:paraId="4D09C2D7" w14:textId="23848700" w:rsidR="003545C9" w:rsidRPr="003545C9" w:rsidRDefault="003545C9" w:rsidP="003545C9">
      <w:pPr>
        <w:pStyle w:val="Default"/>
        <w:numPr>
          <w:ilvl w:val="0"/>
          <w:numId w:val="4"/>
        </w:numPr>
        <w:ind w:left="284" w:hanging="284"/>
        <w:rPr>
          <w:color w:val="auto"/>
          <w:sz w:val="20"/>
          <w:szCs w:val="20"/>
        </w:rPr>
      </w:pPr>
      <w:r w:rsidRPr="003545C9">
        <w:rPr>
          <w:color w:val="auto"/>
          <w:sz w:val="20"/>
          <w:szCs w:val="20"/>
        </w:rPr>
        <w:t>Zmieniony załącznik nr 1 do SWZ – Opis przedmiotu zamówienia</w:t>
      </w:r>
    </w:p>
    <w:p w14:paraId="543AD50B" w14:textId="4E59AC5A" w:rsidR="00AE4D37" w:rsidRPr="003545C9" w:rsidRDefault="00AE4D37" w:rsidP="00AE4D37">
      <w:pPr>
        <w:pStyle w:val="Default"/>
        <w:rPr>
          <w:color w:val="auto"/>
          <w:sz w:val="20"/>
          <w:szCs w:val="20"/>
          <w:u w:val="single"/>
        </w:rPr>
      </w:pPr>
      <w:r w:rsidRPr="003545C9">
        <w:rPr>
          <w:color w:val="auto"/>
          <w:sz w:val="20"/>
          <w:szCs w:val="20"/>
          <w:u w:val="single"/>
        </w:rPr>
        <w:t xml:space="preserve">Do zamieszczenia: </w:t>
      </w:r>
    </w:p>
    <w:p w14:paraId="700BDB23" w14:textId="77777777" w:rsidR="00AE4D37" w:rsidRPr="003545C9" w:rsidRDefault="00AE4D37" w:rsidP="00AE4D37">
      <w:pPr>
        <w:pStyle w:val="Default"/>
        <w:rPr>
          <w:color w:val="auto"/>
          <w:sz w:val="20"/>
          <w:szCs w:val="20"/>
        </w:rPr>
      </w:pPr>
      <w:r w:rsidRPr="003545C9">
        <w:rPr>
          <w:color w:val="auto"/>
          <w:sz w:val="20"/>
          <w:szCs w:val="20"/>
        </w:rPr>
        <w:t xml:space="preserve">1. strona internetowa prowadzonego postępowania </w:t>
      </w:r>
    </w:p>
    <w:p w14:paraId="7C0F7151" w14:textId="11E2CD3F" w:rsidR="00F3670B" w:rsidRPr="003545C9" w:rsidRDefault="00AE4D37" w:rsidP="00AE4D37">
      <w:pPr>
        <w:rPr>
          <w:rFonts w:ascii="Times New Roman" w:hAnsi="Times New Roman" w:cs="Times New Roman"/>
          <w:sz w:val="20"/>
          <w:szCs w:val="20"/>
        </w:rPr>
      </w:pPr>
      <w:r w:rsidRPr="003545C9">
        <w:rPr>
          <w:rFonts w:ascii="Times New Roman" w:hAnsi="Times New Roman" w:cs="Times New Roman"/>
          <w:sz w:val="20"/>
          <w:szCs w:val="20"/>
        </w:rPr>
        <w:t>2. a/a</w:t>
      </w:r>
    </w:p>
    <w:sectPr w:rsidR="00F3670B" w:rsidRPr="00354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9E6"/>
    <w:multiLevelType w:val="hybridMultilevel"/>
    <w:tmpl w:val="11543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D748F"/>
    <w:multiLevelType w:val="hybridMultilevel"/>
    <w:tmpl w:val="C28CE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53959"/>
    <w:multiLevelType w:val="hybridMultilevel"/>
    <w:tmpl w:val="7F66DEA8"/>
    <w:lvl w:ilvl="0" w:tplc="880A8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371E9"/>
    <w:multiLevelType w:val="hybridMultilevel"/>
    <w:tmpl w:val="F6D26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053041">
    <w:abstractNumId w:val="2"/>
  </w:num>
  <w:num w:numId="2" w16cid:durableId="572395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466550">
    <w:abstractNumId w:val="3"/>
  </w:num>
  <w:num w:numId="4" w16cid:durableId="478037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7"/>
    <w:rsid w:val="001059CE"/>
    <w:rsid w:val="00131475"/>
    <w:rsid w:val="00310D4F"/>
    <w:rsid w:val="00315E40"/>
    <w:rsid w:val="003230A8"/>
    <w:rsid w:val="003361F2"/>
    <w:rsid w:val="003545C9"/>
    <w:rsid w:val="003E790E"/>
    <w:rsid w:val="004D6447"/>
    <w:rsid w:val="00521652"/>
    <w:rsid w:val="00556069"/>
    <w:rsid w:val="009C123B"/>
    <w:rsid w:val="00A343FD"/>
    <w:rsid w:val="00A7272A"/>
    <w:rsid w:val="00AE4D37"/>
    <w:rsid w:val="00AE66E0"/>
    <w:rsid w:val="00B12F12"/>
    <w:rsid w:val="00BA1F79"/>
    <w:rsid w:val="00CE53E8"/>
    <w:rsid w:val="00DC2CBC"/>
    <w:rsid w:val="00F07DC6"/>
    <w:rsid w:val="00F3670B"/>
    <w:rsid w:val="00FC0B25"/>
    <w:rsid w:val="00FF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695"/>
  <w15:chartTrackingRefBased/>
  <w15:docId w15:val="{15181F10-05A6-4B9B-A952-B0EABC9A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4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D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D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D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D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D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D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D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D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D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D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D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D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D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D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D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D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D3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E4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788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6</cp:revision>
  <cp:lastPrinted>2026-07-06T11:10:00Z</cp:lastPrinted>
  <dcterms:created xsi:type="dcterms:W3CDTF">2026-07-02T08:51:00Z</dcterms:created>
  <dcterms:modified xsi:type="dcterms:W3CDTF">2026-07-06T11:30:00Z</dcterms:modified>
</cp:coreProperties>
</file>